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D91" w:rsidRPr="00FE315E" w:rsidRDefault="003A6D91" w:rsidP="003A6D91">
      <w:pPr>
        <w:spacing w:after="0"/>
        <w:rPr>
          <w:b/>
          <w:bCs/>
        </w:rPr>
      </w:pPr>
      <w:r w:rsidRPr="00FE315E">
        <w:rPr>
          <w:b/>
          <w:bCs/>
        </w:rPr>
        <w:t>Форма раскрытия информации</w:t>
      </w:r>
      <w:r w:rsidRPr="00FE315E">
        <w:rPr>
          <w:b/>
          <w:bCs/>
        </w:rPr>
        <w:br/>
        <w:t>о структуре и объемах затрат на оказание услуг по передаче электрической энергии сетевыми организациями, регулирование деятельности которых осуществляется методом долгосрочной индексации необходимой валовой выручки</w:t>
      </w:r>
    </w:p>
    <w:p w:rsidR="003A6D91" w:rsidRPr="00FE315E" w:rsidRDefault="003A6D91" w:rsidP="003A6D91">
      <w:pPr>
        <w:spacing w:after="0"/>
      </w:pPr>
      <w:r w:rsidRPr="00FE315E">
        <w:br/>
      </w:r>
    </w:p>
    <w:p w:rsidR="003A6D91" w:rsidRPr="00FE315E" w:rsidRDefault="003A6D91" w:rsidP="003A6D91">
      <w:pPr>
        <w:spacing w:after="0"/>
      </w:pPr>
      <w:r w:rsidRPr="00FE315E">
        <w:t>Наименование организации: ____</w:t>
      </w:r>
      <w:r w:rsidR="006F5925" w:rsidRPr="006F5925">
        <w:rPr>
          <w:u w:val="single"/>
        </w:rPr>
        <w:t>ООО «Энергоинвест</w:t>
      </w:r>
      <w:r w:rsidRPr="00FE315E">
        <w:t>____________________</w:t>
      </w:r>
    </w:p>
    <w:p w:rsidR="003A6D91" w:rsidRPr="00FE315E" w:rsidRDefault="003A6D91" w:rsidP="003A6D91">
      <w:pPr>
        <w:spacing w:after="0"/>
      </w:pPr>
      <w:r w:rsidRPr="00FE315E">
        <w:t>ИНН: _______</w:t>
      </w:r>
      <w:r w:rsidR="006F5925" w:rsidRPr="006F5925">
        <w:rPr>
          <w:u w:val="single"/>
        </w:rPr>
        <w:t>4716026007</w:t>
      </w:r>
      <w:r w:rsidRPr="00FE315E">
        <w:t>______________</w:t>
      </w:r>
    </w:p>
    <w:p w:rsidR="003A6D91" w:rsidRPr="00FE315E" w:rsidRDefault="003A6D91" w:rsidP="003A6D91">
      <w:pPr>
        <w:spacing w:after="0"/>
      </w:pPr>
      <w:r w:rsidRPr="00FE315E">
        <w:t>КПП: __________</w:t>
      </w:r>
      <w:r w:rsidR="006F5925" w:rsidRPr="006F5925">
        <w:rPr>
          <w:u w:val="single"/>
        </w:rPr>
        <w:t>784201001</w:t>
      </w:r>
      <w:r w:rsidRPr="00FE315E">
        <w:t>___________________</w:t>
      </w:r>
    </w:p>
    <w:p w:rsidR="003A6D91" w:rsidRPr="00FE315E" w:rsidRDefault="003A6D91" w:rsidP="003A6D91">
      <w:pPr>
        <w:spacing w:after="0"/>
      </w:pPr>
      <w:r w:rsidRPr="00FE315E">
        <w:t>Долгосрочный период регулирования: _</w:t>
      </w:r>
      <w:r w:rsidR="006F5925" w:rsidRPr="006F5925">
        <w:rPr>
          <w:u w:val="single"/>
        </w:rPr>
        <w:t>2016</w:t>
      </w:r>
      <w:r w:rsidRPr="00FE315E">
        <w:t>_ - _</w:t>
      </w:r>
      <w:r w:rsidR="006F5925" w:rsidRPr="006F5925">
        <w:rPr>
          <w:u w:val="single"/>
        </w:rPr>
        <w:t>2018</w:t>
      </w:r>
      <w:r w:rsidRPr="00FE315E">
        <w:t>_ гг.</w:t>
      </w:r>
    </w:p>
    <w:p w:rsidR="003A6D91" w:rsidRPr="00FE315E" w:rsidRDefault="003A6D91" w:rsidP="003A6D91">
      <w:pPr>
        <w:spacing w:after="0"/>
      </w:pPr>
    </w:p>
    <w:tbl>
      <w:tblPr>
        <w:tblW w:w="10340" w:type="dxa"/>
        <w:tblCellSpacing w:w="15" w:type="dxa"/>
        <w:tblInd w:w="-10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5"/>
        <w:gridCol w:w="2841"/>
        <w:gridCol w:w="977"/>
        <w:gridCol w:w="1321"/>
        <w:gridCol w:w="1298"/>
        <w:gridCol w:w="1468"/>
        <w:gridCol w:w="1550"/>
      </w:tblGrid>
      <w:tr w:rsidR="00CB0E0A" w:rsidRPr="00FE315E" w:rsidTr="00CB0E0A">
        <w:trPr>
          <w:tblCellSpacing w:w="15" w:type="dxa"/>
        </w:trPr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N п/п</w:t>
            </w:r>
          </w:p>
        </w:tc>
        <w:tc>
          <w:tcPr>
            <w:tcW w:w="281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Показатель</w:t>
            </w:r>
          </w:p>
        </w:tc>
        <w:tc>
          <w:tcPr>
            <w:tcW w:w="94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Ед. изм.</w:t>
            </w:r>
          </w:p>
        </w:tc>
        <w:tc>
          <w:tcPr>
            <w:tcW w:w="4057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B0E0A" w:rsidRPr="00FE315E" w:rsidRDefault="00CB0E0A" w:rsidP="00885684">
            <w:pPr>
              <w:spacing w:after="0"/>
            </w:pPr>
            <w:r w:rsidRPr="00FE315E">
              <w:t>Год</w:t>
            </w:r>
          </w:p>
        </w:tc>
        <w:tc>
          <w:tcPr>
            <w:tcW w:w="150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885684">
            <w:pPr>
              <w:spacing w:after="0"/>
            </w:pPr>
            <w:r w:rsidRPr="00FE315E">
              <w:t>Примечание</w:t>
            </w:r>
            <w:hyperlink r:id="rId4" w:anchor="block_2333" w:history="1"/>
          </w:p>
        </w:tc>
      </w:tr>
      <w:tr w:rsidR="00CB0E0A" w:rsidRPr="00FE315E" w:rsidTr="00CB0E0A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0E0A" w:rsidRPr="00FE315E" w:rsidRDefault="00CB0E0A" w:rsidP="00B9105A">
            <w:pPr>
              <w:spacing w:after="0"/>
            </w:pPr>
          </w:p>
        </w:tc>
        <w:tc>
          <w:tcPr>
            <w:tcW w:w="281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0E0A" w:rsidRPr="00FE315E" w:rsidRDefault="00CB0E0A" w:rsidP="00B9105A">
            <w:pPr>
              <w:spacing w:after="0"/>
            </w:pPr>
          </w:p>
        </w:tc>
        <w:tc>
          <w:tcPr>
            <w:tcW w:w="947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0E0A" w:rsidRPr="00FE315E" w:rsidRDefault="00CB0E0A" w:rsidP="00B9105A">
            <w:pPr>
              <w:spacing w:after="0"/>
            </w:pP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План</w:t>
            </w:r>
            <w:r>
              <w:t xml:space="preserve"> 2017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885684">
            <w:pPr>
              <w:spacing w:after="0"/>
            </w:pPr>
            <w:r w:rsidRPr="00FE315E">
              <w:t>Факт</w:t>
            </w:r>
            <w:r>
              <w:t xml:space="preserve"> 2017</w:t>
            </w:r>
            <w:hyperlink r:id="rId5" w:anchor="block_2222" w:history="1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CB0E0A" w:rsidP="00B9105A">
            <w:pPr>
              <w:spacing w:after="0"/>
            </w:pPr>
            <w:proofErr w:type="spellStart"/>
            <w:r>
              <w:t>ЛенРТК</w:t>
            </w:r>
            <w:proofErr w:type="spellEnd"/>
            <w:r>
              <w:t xml:space="preserve"> 2018</w:t>
            </w:r>
          </w:p>
        </w:tc>
        <w:tc>
          <w:tcPr>
            <w:tcW w:w="150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I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Структура затрат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x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x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x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CB0E0A" w:rsidP="00B9105A">
            <w:pPr>
              <w:spacing w:after="0"/>
            </w:pPr>
            <w:r>
              <w:t>х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x</w:t>
            </w:r>
          </w:p>
        </w:tc>
      </w:tr>
      <w:tr w:rsidR="00CF1B7B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1B7B" w:rsidRPr="00FE315E" w:rsidRDefault="00CF1B7B" w:rsidP="00CF1B7B">
            <w:pPr>
              <w:spacing w:after="0"/>
            </w:pPr>
            <w:r w:rsidRPr="00FE315E">
              <w:t>1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1B7B" w:rsidRPr="00FE315E" w:rsidRDefault="00CF1B7B" w:rsidP="00CF1B7B">
            <w:pPr>
              <w:spacing w:after="0"/>
            </w:pPr>
            <w:r w:rsidRPr="00FE315E">
              <w:t>Необходимая валовая выручка на содержание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1B7B" w:rsidRPr="00FE315E" w:rsidRDefault="00CF1B7B" w:rsidP="00CF1B7B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1B7B" w:rsidRPr="00482EAA" w:rsidRDefault="00CF1B7B" w:rsidP="00CF1B7B">
            <w:r w:rsidRPr="00482EAA">
              <w:t>43 127.73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1B7B" w:rsidRDefault="00CF1B7B" w:rsidP="00CF1B7B">
            <w:r w:rsidRPr="00482EAA">
              <w:t>46 023.24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B7B" w:rsidRPr="00FE315E" w:rsidRDefault="00CF1B7B" w:rsidP="00CF1B7B">
            <w:pPr>
              <w:spacing w:after="0"/>
            </w:pPr>
            <w:r>
              <w:t>37 395,01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1B7B" w:rsidRPr="00FE315E" w:rsidRDefault="00CF1B7B" w:rsidP="00CF1B7B">
            <w:pPr>
              <w:spacing w:after="0"/>
            </w:pPr>
          </w:p>
        </w:tc>
      </w:tr>
      <w:tr w:rsidR="00163420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3420" w:rsidRPr="00FE315E" w:rsidRDefault="00163420" w:rsidP="00163420">
            <w:pPr>
              <w:spacing w:after="0"/>
            </w:pPr>
            <w:r w:rsidRPr="00FE315E">
              <w:t>1.1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20" w:rsidRPr="00FE315E" w:rsidRDefault="00163420" w:rsidP="00163420">
            <w:pPr>
              <w:spacing w:after="0"/>
            </w:pPr>
            <w:r w:rsidRPr="00FE315E">
              <w:t>Подконтрольные расходы, всего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20" w:rsidRPr="00FE315E" w:rsidRDefault="00163420" w:rsidP="00163420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20" w:rsidRPr="009F579D" w:rsidRDefault="00163420" w:rsidP="00163420">
            <w:r w:rsidRPr="009F579D">
              <w:t>15 456.36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20" w:rsidRDefault="00163420" w:rsidP="00163420">
            <w:r w:rsidRPr="009F579D">
              <w:t>13 441.66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20" w:rsidRPr="00FE315E" w:rsidRDefault="00163420" w:rsidP="00163420">
            <w:pPr>
              <w:spacing w:after="0"/>
            </w:pPr>
            <w:r>
              <w:t>14 951,83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20" w:rsidRPr="00FE315E" w:rsidRDefault="00163420" w:rsidP="00163420">
            <w:pPr>
              <w:spacing w:after="0"/>
            </w:pPr>
          </w:p>
        </w:tc>
      </w:tr>
      <w:tr w:rsidR="00CB0E0A" w:rsidRPr="00FE315E" w:rsidTr="00AC0B9D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1.1.1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Материальные расходы, всего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</w:tcPr>
          <w:p w:rsidR="00CB0E0A" w:rsidRPr="00FE315E" w:rsidRDefault="00CB0E0A" w:rsidP="002A65CF">
            <w:pPr>
              <w:spacing w:after="0"/>
            </w:pP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</w:tcPr>
          <w:p w:rsidR="00CB0E0A" w:rsidRPr="00FE315E" w:rsidRDefault="00CB0E0A" w:rsidP="002A65CF">
            <w:pPr>
              <w:spacing w:after="0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Default="00CB0E0A" w:rsidP="00B9105A">
            <w:pPr>
              <w:spacing w:after="0"/>
            </w:pP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>
              <w:t>Снижение ремонтных затрат</w:t>
            </w:r>
          </w:p>
        </w:tc>
      </w:tr>
      <w:tr w:rsidR="00163420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3420" w:rsidRPr="00FE315E" w:rsidRDefault="00163420" w:rsidP="00163420">
            <w:pPr>
              <w:spacing w:after="0"/>
            </w:pPr>
            <w:r w:rsidRPr="00FE315E">
              <w:t>1.1.1.1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20" w:rsidRPr="00FE315E" w:rsidRDefault="00163420" w:rsidP="00163420">
            <w:pPr>
              <w:spacing w:after="0"/>
            </w:pPr>
            <w:r w:rsidRPr="00FE315E">
              <w:t>в том числе на сырье, материалы, запасные части, инструмент, топливо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20" w:rsidRPr="00FE315E" w:rsidRDefault="00163420" w:rsidP="00163420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20" w:rsidRPr="00E9288C" w:rsidRDefault="00163420" w:rsidP="00163420">
            <w:r w:rsidRPr="00E9288C">
              <w:t>95.17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20" w:rsidRDefault="00163420" w:rsidP="00163420">
            <w:r w:rsidRPr="00E9288C">
              <w:t>202.17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20" w:rsidRPr="00FE315E" w:rsidRDefault="00163420" w:rsidP="00163420">
            <w:pPr>
              <w:spacing w:after="0"/>
            </w:pPr>
            <w:r>
              <w:t>92,06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20" w:rsidRPr="00FE315E" w:rsidRDefault="00163420" w:rsidP="00163420">
            <w:pPr>
              <w:spacing w:after="0"/>
            </w:pPr>
          </w:p>
        </w:tc>
      </w:tr>
      <w:tr w:rsidR="00CB0E0A" w:rsidRPr="00FE315E" w:rsidTr="00163420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17196">
            <w:pPr>
              <w:spacing w:after="0"/>
            </w:pPr>
            <w:r w:rsidRPr="00FE315E">
              <w:t>1.1.1.2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17196">
            <w:pPr>
              <w:spacing w:after="0"/>
            </w:pPr>
            <w:r w:rsidRPr="00FE315E">
              <w:t>на ремонт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17196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</w:tcPr>
          <w:p w:rsidR="00CB0E0A" w:rsidRPr="009F3879" w:rsidRDefault="00CB0E0A" w:rsidP="002A65CF">
            <w:pPr>
              <w:spacing w:after="0"/>
            </w:pP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</w:tcPr>
          <w:p w:rsidR="00CB0E0A" w:rsidRDefault="00CB0E0A" w:rsidP="002A65CF">
            <w:pPr>
              <w:spacing w:after="0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Default="00CB0E0A" w:rsidP="00B17196">
            <w:pPr>
              <w:spacing w:after="0"/>
            </w:pP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17196">
            <w:pPr>
              <w:spacing w:after="0"/>
            </w:pPr>
          </w:p>
        </w:tc>
      </w:tr>
      <w:tr w:rsidR="00163420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3420" w:rsidRPr="00FE315E" w:rsidRDefault="00163420" w:rsidP="00163420">
            <w:pPr>
              <w:spacing w:after="0"/>
            </w:pPr>
            <w:r w:rsidRPr="00FE315E">
              <w:t>1.1.1.3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20" w:rsidRPr="00FE315E" w:rsidRDefault="00163420" w:rsidP="00163420">
            <w:pPr>
              <w:spacing w:after="0"/>
            </w:pPr>
            <w:r w:rsidRPr="00FE315E">
              <w:t>в том числе на работы и услуги производственного характера (в том числе услуги сторонних организаций по содержанию сетей и распределительных устройств)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20" w:rsidRPr="00FE315E" w:rsidRDefault="00163420" w:rsidP="00163420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20" w:rsidRPr="00890661" w:rsidRDefault="00163420" w:rsidP="00163420">
            <w:r w:rsidRPr="00890661">
              <w:t>6 748.07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20" w:rsidRDefault="00163420" w:rsidP="00163420">
            <w:r w:rsidRPr="00890661">
              <w:t>6 767.22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20" w:rsidRPr="00FE315E" w:rsidRDefault="00163420" w:rsidP="00163420">
            <w:pPr>
              <w:spacing w:after="0"/>
            </w:pPr>
            <w:r>
              <w:t>6 527,79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63420" w:rsidRPr="00FE315E" w:rsidRDefault="00163420" w:rsidP="00163420">
            <w:pPr>
              <w:spacing w:after="0"/>
            </w:pPr>
          </w:p>
        </w:tc>
      </w:tr>
      <w:tr w:rsidR="00CB0E0A" w:rsidRPr="00FE315E" w:rsidTr="00163420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1.1.1.3.1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в том числе на ремонт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</w:tcPr>
          <w:p w:rsidR="00CB0E0A" w:rsidRPr="00FE315E" w:rsidRDefault="00CB0E0A" w:rsidP="002A65CF">
            <w:pPr>
              <w:spacing w:after="0"/>
            </w:pP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</w:tcPr>
          <w:p w:rsidR="00CB0E0A" w:rsidRPr="00FE315E" w:rsidRDefault="00CB0E0A" w:rsidP="002A65CF">
            <w:pPr>
              <w:spacing w:after="0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CB0E0A" w:rsidP="00B9105A">
            <w:pPr>
              <w:spacing w:after="0"/>
            </w:pP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AC0B9D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0B9D" w:rsidRPr="00FE315E" w:rsidRDefault="00AC0B9D" w:rsidP="00AC0B9D">
            <w:pPr>
              <w:spacing w:after="0"/>
            </w:pPr>
            <w:r w:rsidRPr="00FE315E">
              <w:t>1.1.2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0B9D" w:rsidRPr="00FE315E" w:rsidRDefault="00AC0B9D" w:rsidP="00AC0B9D">
            <w:pPr>
              <w:spacing w:after="0"/>
            </w:pPr>
            <w:r w:rsidRPr="00FE315E">
              <w:t>Фонд оплаты труда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0B9D" w:rsidRPr="00FE315E" w:rsidRDefault="00AC0B9D" w:rsidP="00AC0B9D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0B9D" w:rsidRPr="00352AA0" w:rsidRDefault="00AC0B9D" w:rsidP="00AC0B9D">
            <w:pPr>
              <w:spacing w:after="0"/>
            </w:pPr>
            <w:r w:rsidRPr="00352AA0">
              <w:t>3 957.68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0B9D" w:rsidRDefault="00AC0B9D" w:rsidP="00AC0B9D">
            <w:pPr>
              <w:spacing w:after="0"/>
            </w:pPr>
            <w:r w:rsidRPr="00352AA0">
              <w:t>3 488.60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9D" w:rsidRPr="00FE315E" w:rsidRDefault="00AC0B9D" w:rsidP="00AC0B9D">
            <w:pPr>
              <w:spacing w:after="0"/>
            </w:pPr>
            <w:r>
              <w:t>3 828,49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C0B9D" w:rsidRPr="00FE315E" w:rsidRDefault="00AC0B9D" w:rsidP="00AC0B9D">
            <w:pPr>
              <w:spacing w:after="0"/>
            </w:pPr>
          </w:p>
        </w:tc>
      </w:tr>
      <w:tr w:rsidR="00CB0E0A" w:rsidRPr="00FE315E" w:rsidTr="00AC0B9D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1.1.2.1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в том числе на ремонт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</w:tcPr>
          <w:p w:rsidR="00CB0E0A" w:rsidRPr="00FE315E" w:rsidRDefault="00CB0E0A" w:rsidP="002A65CF">
            <w:pPr>
              <w:spacing w:after="0"/>
            </w:pP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</w:tcPr>
          <w:p w:rsidR="00CB0E0A" w:rsidRPr="00FE315E" w:rsidRDefault="00CB0E0A" w:rsidP="002A65CF">
            <w:pPr>
              <w:spacing w:after="0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CB0E0A" w:rsidP="00B9105A">
            <w:pPr>
              <w:spacing w:after="0"/>
            </w:pP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1.1.3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Прочие подконтрольные расходы (с расшифровкой)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153F3D" w:rsidP="002A65CF">
            <w:pPr>
              <w:spacing w:after="0"/>
            </w:pPr>
            <w:r>
              <w:t>4 655,44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153F3D" w:rsidP="00DD3C47">
            <w:pPr>
              <w:spacing w:after="0"/>
            </w:pPr>
            <w:r>
              <w:t>2 </w:t>
            </w:r>
            <w:r w:rsidR="00DD3C47">
              <w:t>976</w:t>
            </w:r>
            <w:r>
              <w:t>,</w:t>
            </w:r>
            <w:r w:rsidR="00DD3C47">
              <w:t>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Default="00CB0E0A" w:rsidP="00B9105A">
            <w:pPr>
              <w:spacing w:after="0"/>
            </w:pPr>
            <w:r>
              <w:t>4 502,66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1.1.3.1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в том числе прибыль на социальное развитие (включая социальные выплаты)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CB0E0A" w:rsidP="00B9105A">
            <w:pPr>
              <w:spacing w:after="0"/>
            </w:pP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153F3D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3F3D" w:rsidRPr="00FE315E" w:rsidRDefault="00153F3D" w:rsidP="00153F3D">
            <w:pPr>
              <w:spacing w:after="0"/>
            </w:pPr>
            <w:r w:rsidRPr="00FE315E">
              <w:t>1.1.3.2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53F3D" w:rsidRPr="00FE315E" w:rsidRDefault="00153F3D" w:rsidP="00153F3D">
            <w:pPr>
              <w:spacing w:after="0"/>
            </w:pPr>
            <w:r w:rsidRPr="00FE315E">
              <w:t>в том числе транспортные услуги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53F3D" w:rsidRPr="00FE315E" w:rsidRDefault="00153F3D" w:rsidP="00153F3D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53F3D" w:rsidRPr="008B107A" w:rsidRDefault="00153F3D" w:rsidP="00153F3D">
            <w:r w:rsidRPr="008B107A">
              <w:t>10.59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53F3D" w:rsidRDefault="00153F3D" w:rsidP="00153F3D">
            <w:r w:rsidRPr="008B107A">
              <w:t>434.24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3D" w:rsidRDefault="00153F3D" w:rsidP="00153F3D">
            <w:pPr>
              <w:spacing w:after="0"/>
            </w:pPr>
            <w:r>
              <w:t>10,25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53F3D" w:rsidRPr="00FE315E" w:rsidRDefault="00153F3D" w:rsidP="00153F3D">
            <w:pPr>
              <w:spacing w:after="0"/>
            </w:pP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1.1.3.3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в том числе прочие расходы (с расшифровкой)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153F3D" w:rsidP="002A65CF">
            <w:pPr>
              <w:spacing w:after="0"/>
            </w:pPr>
            <w:r>
              <w:t>4 644,85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153F3D" w:rsidP="002A65CF">
            <w:pPr>
              <w:spacing w:after="0"/>
            </w:pPr>
            <w:r>
              <w:t>2 549,43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CF1B7B" w:rsidP="00B9105A">
            <w:pPr>
              <w:spacing w:after="0"/>
            </w:pPr>
            <w:r>
              <w:t>4 492,41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CB0E0A" w:rsidRPr="00FE315E" w:rsidTr="00DD3C47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lastRenderedPageBreak/>
              <w:t>1.1.4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Расходы на обслуживание операционных заемных средств в составе подконтрольных расходов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</w:tcPr>
          <w:p w:rsidR="00CB0E0A" w:rsidRPr="00FE315E" w:rsidRDefault="00CB0E0A" w:rsidP="002A65CF">
            <w:pPr>
              <w:spacing w:after="0"/>
            </w:pP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</w:tcPr>
          <w:p w:rsidR="00CB0E0A" w:rsidRPr="00FE315E" w:rsidRDefault="00CB0E0A" w:rsidP="002A65CF">
            <w:pPr>
              <w:spacing w:after="0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CB0E0A" w:rsidP="00B9105A">
            <w:pPr>
              <w:spacing w:after="0"/>
            </w:pP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153F3D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3F3D" w:rsidRPr="00FE315E" w:rsidRDefault="00153F3D" w:rsidP="00153F3D">
            <w:pPr>
              <w:spacing w:after="0"/>
            </w:pPr>
            <w:r w:rsidRPr="00FE315E">
              <w:t>1.1.5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53F3D" w:rsidRPr="00FE315E" w:rsidRDefault="00153F3D" w:rsidP="00153F3D">
            <w:pPr>
              <w:spacing w:after="0"/>
            </w:pPr>
            <w:r w:rsidRPr="00FE315E">
              <w:t>Расходы из прибыли в составе подконтрольных расходов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53F3D" w:rsidRPr="00FE315E" w:rsidRDefault="00153F3D" w:rsidP="00153F3D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53F3D" w:rsidRPr="00586E9C" w:rsidRDefault="00153F3D" w:rsidP="00153F3D">
            <w:r w:rsidRPr="00586E9C">
              <w:t>0.00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53F3D" w:rsidRDefault="00153F3D" w:rsidP="00153F3D">
            <w:r w:rsidRPr="00586E9C">
              <w:t>7.42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3D" w:rsidRDefault="00DD3C47" w:rsidP="00153F3D">
            <w:pPr>
              <w:spacing w:after="0"/>
            </w:pPr>
            <w:r>
              <w:t>0,00</w:t>
            </w:r>
          </w:p>
          <w:p w:rsidR="00DD3C47" w:rsidRPr="00FE315E" w:rsidRDefault="00DD3C47" w:rsidP="00153F3D">
            <w:pPr>
              <w:spacing w:after="0"/>
            </w:pP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53F3D" w:rsidRPr="00FE315E" w:rsidRDefault="00153F3D" w:rsidP="00153F3D">
            <w:pPr>
              <w:spacing w:after="0"/>
            </w:pPr>
          </w:p>
        </w:tc>
      </w:tr>
      <w:tr w:rsidR="00DD3C47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3C47" w:rsidRPr="00FE315E" w:rsidRDefault="00DD3C47" w:rsidP="00DD3C47">
            <w:pPr>
              <w:spacing w:after="0"/>
            </w:pPr>
            <w:r w:rsidRPr="00FE315E">
              <w:t>1.2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C47" w:rsidRPr="00FE315E" w:rsidRDefault="00DD3C47" w:rsidP="00DD3C47">
            <w:pPr>
              <w:spacing w:after="0"/>
            </w:pPr>
            <w:r w:rsidRPr="00FE315E">
              <w:t>Неподконтрольные расходы, включенные в НВВ, всего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C47" w:rsidRPr="00FE315E" w:rsidRDefault="00DD3C47" w:rsidP="00DD3C47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C47" w:rsidRPr="007E1EB9" w:rsidRDefault="00DD3C47" w:rsidP="00DD3C47">
            <w:r w:rsidRPr="007E1EB9">
              <w:t>27 671.37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C47" w:rsidRPr="007E1EB9" w:rsidRDefault="00DD3C47" w:rsidP="00DD3C47">
            <w:r w:rsidRPr="007E1EB9">
              <w:t>32 581.58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47" w:rsidRDefault="00DD3C47" w:rsidP="00DD3C47">
            <w:r w:rsidRPr="007E1EB9">
              <w:t>22 443.18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C47" w:rsidRPr="00FE315E" w:rsidRDefault="00DD3C47" w:rsidP="00DD3C47">
            <w:pPr>
              <w:spacing w:after="0"/>
            </w:pP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1.2.1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Оплата услуг ОАО "ФСК ЕЭС"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DD3C47" w:rsidP="00B9105A">
            <w:pPr>
              <w:spacing w:after="0"/>
            </w:pPr>
            <w:r>
              <w:t>0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1.2.2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Расходы на оплату технологического присоединения к сетям смежной сетевой организации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DD3C47" w:rsidP="00B9105A">
            <w:pPr>
              <w:spacing w:after="0"/>
            </w:pPr>
            <w:r>
              <w:t>0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DD3C47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3C47" w:rsidRPr="00FE315E" w:rsidRDefault="00DD3C47" w:rsidP="00DD3C47">
            <w:pPr>
              <w:spacing w:after="0"/>
            </w:pPr>
            <w:r w:rsidRPr="00FE315E">
              <w:t>1.2.3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C47" w:rsidRPr="00FE315E" w:rsidRDefault="00DD3C47" w:rsidP="00DD3C47">
            <w:pPr>
              <w:spacing w:after="0"/>
            </w:pPr>
            <w:r w:rsidRPr="00FE315E">
              <w:t>Плата за аренду имущества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C47" w:rsidRPr="00FE315E" w:rsidRDefault="00DD3C47" w:rsidP="00DD3C47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C47" w:rsidRPr="00E82D1A" w:rsidRDefault="00DD3C47" w:rsidP="00DD3C47">
            <w:r w:rsidRPr="00E82D1A">
              <w:t>6 725.44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C47" w:rsidRPr="00E82D1A" w:rsidRDefault="00DD3C47" w:rsidP="00DD3C47">
            <w:r w:rsidRPr="00E82D1A">
              <w:t>10 302.84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47" w:rsidRDefault="00DD3C47" w:rsidP="00DD3C47">
            <w:r w:rsidRPr="00E82D1A">
              <w:t>3 581.59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C47" w:rsidRPr="00FE315E" w:rsidRDefault="00DD3C47" w:rsidP="00DD3C47">
            <w:pPr>
              <w:spacing w:after="0"/>
            </w:pPr>
          </w:p>
        </w:tc>
      </w:tr>
      <w:tr w:rsidR="00DD3C47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3C47" w:rsidRPr="00FE315E" w:rsidRDefault="00DD3C47" w:rsidP="00DD3C47">
            <w:pPr>
              <w:spacing w:after="0"/>
            </w:pPr>
            <w:r w:rsidRPr="00FE315E">
              <w:t>1.2.4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C47" w:rsidRPr="00FE315E" w:rsidRDefault="00DD3C47" w:rsidP="00DD3C47">
            <w:pPr>
              <w:spacing w:after="0"/>
            </w:pPr>
            <w:r w:rsidRPr="00FE315E">
              <w:t>отчисления на социальные нужды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C47" w:rsidRPr="00FE315E" w:rsidRDefault="00DD3C47" w:rsidP="00DD3C47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C47" w:rsidRPr="00C7387D" w:rsidRDefault="00DD3C47" w:rsidP="008F13B6">
            <w:pPr>
              <w:spacing w:after="0"/>
            </w:pPr>
            <w:r w:rsidRPr="00C7387D">
              <w:t>1 195.22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C47" w:rsidRPr="00C7387D" w:rsidRDefault="00DD3C47" w:rsidP="008F13B6">
            <w:pPr>
              <w:spacing w:after="0"/>
            </w:pPr>
            <w:r w:rsidRPr="00C7387D">
              <w:t>1 022.79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47" w:rsidRDefault="00DD3C47" w:rsidP="008F13B6">
            <w:pPr>
              <w:spacing w:after="0"/>
            </w:pPr>
            <w:r w:rsidRPr="00C7387D">
              <w:t>1 163.86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C47" w:rsidRPr="00FE315E" w:rsidRDefault="00DD3C47" w:rsidP="00DD3C47">
            <w:pPr>
              <w:spacing w:after="0"/>
            </w:pP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1.2.5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расходы на возврат и обслуживание долгосрочных заемных средств, направляемых на финансирование капитальных вложений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DD3C47" w:rsidP="00B9105A">
            <w:pPr>
              <w:spacing w:after="0"/>
            </w:pPr>
            <w:r>
              <w:t>0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DD3C47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3C47" w:rsidRPr="00FE315E" w:rsidRDefault="00DD3C47" w:rsidP="00DD3C47">
            <w:pPr>
              <w:spacing w:after="0"/>
            </w:pPr>
            <w:r w:rsidRPr="00FE315E">
              <w:t>1.2.6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C47" w:rsidRPr="00FE315E" w:rsidRDefault="00DD3C47" w:rsidP="00DD3C47">
            <w:pPr>
              <w:spacing w:after="0"/>
            </w:pPr>
            <w:r w:rsidRPr="00FE315E">
              <w:t>амортизация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C47" w:rsidRPr="00FE315E" w:rsidRDefault="00DD3C47" w:rsidP="00DD3C47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C47" w:rsidRPr="0059252C" w:rsidRDefault="00DD3C47" w:rsidP="00DD3C47">
            <w:pPr>
              <w:spacing w:after="0"/>
            </w:pPr>
            <w:r w:rsidRPr="0059252C">
              <w:t>17 025.70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C47" w:rsidRPr="0059252C" w:rsidRDefault="00DD3C47" w:rsidP="00DD3C47">
            <w:pPr>
              <w:spacing w:after="0"/>
            </w:pPr>
            <w:r w:rsidRPr="0059252C">
              <w:t>19 384.95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47" w:rsidRDefault="00DD3C47" w:rsidP="00DD3C47">
            <w:pPr>
              <w:spacing w:after="0"/>
            </w:pPr>
            <w:r w:rsidRPr="0059252C">
              <w:t>16 044.63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C47" w:rsidRPr="00FE315E" w:rsidRDefault="00DD3C47" w:rsidP="00DD3C47">
            <w:pPr>
              <w:spacing w:after="0"/>
            </w:pP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1.2.7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прибыль на капитальные вложения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DD3C47" w:rsidP="00B9105A">
            <w:pPr>
              <w:spacing w:after="0"/>
            </w:pPr>
            <w:r>
              <w:t>0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1.2.8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налог на прибыль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CB0E0A" w:rsidP="00B9105A">
            <w:pPr>
              <w:spacing w:after="0"/>
            </w:pP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DD3C47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3C47" w:rsidRPr="00FE315E" w:rsidRDefault="00DD3C47" w:rsidP="00DD3C47">
            <w:pPr>
              <w:spacing w:after="0"/>
            </w:pPr>
            <w:r w:rsidRPr="00FE315E">
              <w:t>1.2.9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C47" w:rsidRPr="00FE315E" w:rsidRDefault="00DD3C47" w:rsidP="00DD3C47">
            <w:pPr>
              <w:spacing w:after="0"/>
            </w:pPr>
            <w:r w:rsidRPr="00FE315E">
              <w:t>прочие налоги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C47" w:rsidRPr="00FE315E" w:rsidRDefault="00DD3C47" w:rsidP="00DD3C47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C47" w:rsidRPr="00C5016C" w:rsidRDefault="00DD3C47" w:rsidP="008F13B6">
            <w:pPr>
              <w:spacing w:after="0"/>
            </w:pPr>
            <w:r w:rsidRPr="00C5016C">
              <w:t>2 725.01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C47" w:rsidRPr="00C5016C" w:rsidRDefault="00DD3C47" w:rsidP="008F13B6">
            <w:pPr>
              <w:spacing w:after="0"/>
            </w:pPr>
            <w:r w:rsidRPr="00C5016C">
              <w:t>1 866.12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C47" w:rsidRDefault="00DD3C47" w:rsidP="008F13B6">
            <w:pPr>
              <w:spacing w:after="0"/>
            </w:pPr>
            <w:r w:rsidRPr="00C5016C">
              <w:t>1 653.11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C47" w:rsidRPr="00FE315E" w:rsidRDefault="00DD3C47" w:rsidP="00DD3C47">
            <w:pPr>
              <w:spacing w:after="0"/>
            </w:pP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1.2.10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Расходы сетевой организации, связанные с осуществлением технологического присоединения к электрическим сетям, не включенные в плату за технологическое присоединение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CB0E0A" w:rsidP="00B9105A">
            <w:pPr>
              <w:spacing w:after="0"/>
            </w:pP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1.2.10.1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proofErr w:type="spellStart"/>
            <w:r w:rsidRPr="00FE315E">
              <w:t>Справочно</w:t>
            </w:r>
            <w:proofErr w:type="spellEnd"/>
            <w:r w:rsidRPr="00FE315E">
              <w:t>: "Количество льготных технологических присоединений"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ед.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CB0E0A" w:rsidP="00B9105A">
            <w:pPr>
              <w:spacing w:after="0"/>
            </w:pP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1.2.11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 xml:space="preserve">Средства, подлежащие дополнительному учету по результатам вступивших в законную силу решений </w:t>
            </w:r>
            <w:r w:rsidRPr="00FE315E">
              <w:lastRenderedPageBreak/>
              <w:t>суда, решений ФСТ России, принятых по итогам рассмотрения разногласий или досудебного урегулирования споров, решения ФСТ России об отмене решения регулирующего органа, принятого им с превышением полномочий (предписания)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lastRenderedPageBreak/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CB0E0A" w:rsidP="00B9105A">
            <w:pPr>
              <w:spacing w:after="0"/>
            </w:pP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1.2.12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прочие неподконтрольные расходы (с расшифровкой)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CB0E0A" w:rsidP="00B9105A">
            <w:pPr>
              <w:spacing w:after="0"/>
            </w:pP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1.3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недополученный по независящим причинам доход (</w:t>
            </w:r>
            <w:proofErr w:type="gramStart"/>
            <w:r w:rsidRPr="00FE315E">
              <w:t>+)/</w:t>
            </w:r>
            <w:proofErr w:type="gramEnd"/>
            <w:r w:rsidRPr="00FE315E">
              <w:t>избыток средств, полученный в предыдущем периоде регулирования (-)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8F13B6" w:rsidP="002A65CF">
            <w:pPr>
              <w:spacing w:after="0"/>
            </w:pPr>
            <w:r>
              <w:t>765,35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CB0E0A" w:rsidP="00B9105A">
            <w:pPr>
              <w:spacing w:after="0"/>
            </w:pP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CB0E0A" w:rsidRPr="00FE315E" w:rsidTr="008F13B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II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proofErr w:type="spellStart"/>
            <w:r w:rsidRPr="00FE315E">
              <w:t>Справ</w:t>
            </w:r>
            <w:r>
              <w:t>очно</w:t>
            </w:r>
            <w:proofErr w:type="spellEnd"/>
            <w:r>
              <w:t>: расходы на ремонт, всего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</w:tcPr>
          <w:p w:rsidR="00CB0E0A" w:rsidRPr="00FE315E" w:rsidRDefault="00CB0E0A" w:rsidP="002A65CF">
            <w:pPr>
              <w:spacing w:after="0"/>
            </w:pP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</w:tcPr>
          <w:p w:rsidR="00CB0E0A" w:rsidRPr="00FE315E" w:rsidRDefault="00CB0E0A" w:rsidP="002A65CF">
            <w:pPr>
              <w:spacing w:after="0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Default="00CB0E0A" w:rsidP="00B9105A">
            <w:pPr>
              <w:spacing w:after="0"/>
            </w:pP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>
              <w:t>См. п. 1.1.3</w:t>
            </w:r>
          </w:p>
        </w:tc>
      </w:tr>
      <w:tr w:rsidR="008F13B6" w:rsidRPr="00FE315E" w:rsidTr="008F13B6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13B6" w:rsidRPr="00FE315E" w:rsidRDefault="008F13B6" w:rsidP="008F13B6">
            <w:pPr>
              <w:spacing w:after="0"/>
            </w:pPr>
            <w:r w:rsidRPr="00FE315E">
              <w:t>III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13B6" w:rsidRPr="00FE315E" w:rsidRDefault="008F13B6" w:rsidP="008F13B6">
            <w:pPr>
              <w:spacing w:after="0"/>
            </w:pPr>
            <w:r w:rsidRPr="00FE315E">
              <w:t>Необходимая валовая выручка на оплату технологического расхода (потерь) электроэнергии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13B6" w:rsidRPr="00FE315E" w:rsidRDefault="008F13B6" w:rsidP="008F13B6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</w:tcPr>
          <w:p w:rsidR="008F13B6" w:rsidRPr="003A12B7" w:rsidRDefault="008F13B6" w:rsidP="008F13B6">
            <w:r w:rsidRPr="003A12B7">
              <w:t>979.89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</w:tcPr>
          <w:p w:rsidR="008F13B6" w:rsidRPr="003A12B7" w:rsidRDefault="008F13B6" w:rsidP="008F13B6">
            <w:r w:rsidRPr="003A12B7">
              <w:t>1 029.04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B6" w:rsidRDefault="008F13B6" w:rsidP="008F13B6">
            <w:r w:rsidRPr="003A12B7">
              <w:t>2 460.90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13B6" w:rsidRPr="00FE315E" w:rsidRDefault="008F13B6" w:rsidP="008F13B6">
            <w:pPr>
              <w:spacing w:after="0"/>
            </w:pPr>
          </w:p>
        </w:tc>
      </w:tr>
      <w:tr w:rsidR="008F13B6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13B6" w:rsidRPr="00FE315E" w:rsidRDefault="008F13B6" w:rsidP="008F13B6">
            <w:pPr>
              <w:spacing w:after="0"/>
            </w:pPr>
            <w:r w:rsidRPr="00FE315E">
              <w:t>1.1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13B6" w:rsidRPr="00FE315E" w:rsidRDefault="008F13B6" w:rsidP="008F13B6">
            <w:pPr>
              <w:spacing w:after="0"/>
            </w:pPr>
            <w:proofErr w:type="spellStart"/>
            <w:r w:rsidRPr="00FE315E">
              <w:t>Справочно</w:t>
            </w:r>
            <w:proofErr w:type="spellEnd"/>
            <w:r w:rsidRPr="00FE315E">
              <w:t>:</w:t>
            </w:r>
          </w:p>
          <w:p w:rsidR="008F13B6" w:rsidRPr="00FE315E" w:rsidRDefault="008F13B6" w:rsidP="008F13B6">
            <w:pPr>
              <w:spacing w:after="0"/>
            </w:pPr>
            <w:r w:rsidRPr="00FE315E">
              <w:t>Объем технологических потерь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13B6" w:rsidRPr="00FE315E" w:rsidRDefault="008F13B6" w:rsidP="008F13B6">
            <w:pPr>
              <w:spacing w:after="0"/>
            </w:pPr>
            <w:r w:rsidRPr="00FE315E">
              <w:rPr>
                <w:noProof/>
                <w:lang w:eastAsia="ru-RU"/>
              </w:rPr>
              <w:drawing>
                <wp:inline distT="0" distB="0" distL="0" distR="0" wp14:anchorId="6615EAF3" wp14:editId="71E35852">
                  <wp:extent cx="527050" cy="203200"/>
                  <wp:effectExtent l="0" t="0" r="6350" b="6350"/>
                  <wp:docPr id="7" name="Рисунок 7" descr="http://base.garant.ru/files/base/70842132/18659155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base.garant.ru/files/base/70842132/18659155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13B6" w:rsidRPr="00224757" w:rsidRDefault="008F13B6" w:rsidP="008F13B6">
            <w:r w:rsidRPr="00224757">
              <w:t>499</w:t>
            </w:r>
            <w:r>
              <w:t>,</w:t>
            </w:r>
            <w:r w:rsidRPr="00224757">
              <w:t>5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13B6" w:rsidRPr="00224757" w:rsidRDefault="008F13B6" w:rsidP="008F13B6">
            <w:r w:rsidRPr="00224757">
              <w:t>238</w:t>
            </w:r>
            <w:r>
              <w:t>,</w:t>
            </w:r>
            <w:r w:rsidRPr="00224757">
              <w:t>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B6" w:rsidRPr="00224757" w:rsidRDefault="008F13B6" w:rsidP="008F13B6">
            <w:r>
              <w:t>1271,1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13B6" w:rsidRPr="00FE315E" w:rsidRDefault="008F13B6" w:rsidP="008F13B6">
            <w:pPr>
              <w:spacing w:after="0"/>
            </w:pP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1.2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proofErr w:type="spellStart"/>
            <w:r w:rsidRPr="00FE315E">
              <w:t>Справочно</w:t>
            </w:r>
            <w:proofErr w:type="spellEnd"/>
            <w:r w:rsidRPr="00FE315E">
              <w:t>:</w:t>
            </w:r>
          </w:p>
          <w:p w:rsidR="00CB0E0A" w:rsidRPr="00FE315E" w:rsidRDefault="00CB0E0A" w:rsidP="00B9105A">
            <w:pPr>
              <w:spacing w:after="0"/>
            </w:pPr>
            <w:r w:rsidRPr="00FE315E">
              <w:t>Цена покупки электрической энергии сетевой организацией в целях компенсации технологического расхода электрической энергии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1 046.97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Default="00CB0E0A" w:rsidP="00B9105A">
            <w:pPr>
              <w:spacing w:after="0"/>
            </w:pP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bookmarkStart w:id="0" w:name="_GoBack"/>
            <w:bookmarkEnd w:id="0"/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IV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Натуральные (количественные) показатели, используемые при определении структуры и объемов затрат на оказание услуг по передаче электрической энергии сетевыми организациями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x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 w:rsidRPr="00FE315E">
              <w:t>x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 w:rsidRPr="00FE315E">
              <w:t>x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CB0E0A" w:rsidP="00B9105A">
            <w:pPr>
              <w:spacing w:after="0"/>
            </w:pP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x</w:t>
            </w: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1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общее количество точек подключения на конец года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шт.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49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49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C83703" w:rsidP="00B9105A">
            <w:pPr>
              <w:spacing w:after="0"/>
            </w:pPr>
            <w:r>
              <w:t>209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2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Трансформаторная мощность подстанций, всего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proofErr w:type="spellStart"/>
            <w:r w:rsidRPr="00FE315E">
              <w:t>МВа</w:t>
            </w:r>
            <w:proofErr w:type="spellEnd"/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80,32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80,32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E927C5" w:rsidP="00B9105A">
            <w:pPr>
              <w:spacing w:after="0"/>
            </w:pPr>
            <w:r>
              <w:t>81,58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lastRenderedPageBreak/>
              <w:t>2.n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F31092">
            <w:pPr>
              <w:spacing w:after="0"/>
            </w:pPr>
            <w:r w:rsidRPr="00FE315E">
              <w:t>в том числе трансформаторная мощность подстанций на уровне напряжения</w:t>
            </w:r>
            <w:r>
              <w:t xml:space="preserve"> ВН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proofErr w:type="spellStart"/>
            <w:r w:rsidRPr="00FE315E">
              <w:t>МВа</w:t>
            </w:r>
            <w:proofErr w:type="spellEnd"/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80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80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E927C5" w:rsidP="00B9105A">
            <w:pPr>
              <w:spacing w:after="0"/>
            </w:pPr>
            <w:r>
              <w:t>80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3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Количество условных единиц по линиям электропередач, всего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у.е.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E927C5" w:rsidP="002A65CF">
            <w:pPr>
              <w:spacing w:after="0"/>
            </w:pPr>
            <w:r>
              <w:t>42,8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E927C5" w:rsidP="002A65CF">
            <w:pPr>
              <w:spacing w:after="0"/>
            </w:pPr>
            <w:r>
              <w:t>42,8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E927C5" w:rsidP="00B9105A">
            <w:pPr>
              <w:spacing w:after="0"/>
            </w:pPr>
            <w:r>
              <w:t>42,8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3.n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F31092">
            <w:pPr>
              <w:spacing w:after="0"/>
            </w:pPr>
            <w:r w:rsidRPr="00FE315E">
              <w:t>в том числе количество условных единиц по линиям электропередач на уровне напряжения</w:t>
            </w:r>
            <w:r>
              <w:t xml:space="preserve"> ВН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у.е.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E927C5" w:rsidP="00B9105A">
            <w:pPr>
              <w:spacing w:after="0"/>
            </w:pPr>
            <w:r>
              <w:t>0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CB0E0A" w:rsidRPr="00FE315E" w:rsidTr="00E927C5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4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Количество условных единиц по подстанциям, всего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у.е.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</w:tcPr>
          <w:p w:rsidR="00CB0E0A" w:rsidRPr="00FE315E" w:rsidRDefault="00CB0E0A" w:rsidP="002A65CF">
            <w:pPr>
              <w:spacing w:after="0"/>
            </w:pP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</w:tcPr>
          <w:p w:rsidR="00CB0E0A" w:rsidRPr="00FE315E" w:rsidRDefault="00E927C5" w:rsidP="002A65CF">
            <w:pPr>
              <w:spacing w:after="0"/>
            </w:pPr>
            <w:r>
              <w:t>362,8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E927C5" w:rsidP="00B9105A">
            <w:pPr>
              <w:spacing w:after="0"/>
            </w:pPr>
            <w:r>
              <w:t>342,3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4.n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F31092">
            <w:pPr>
              <w:spacing w:after="0"/>
            </w:pPr>
            <w:r w:rsidRPr="00FE315E">
              <w:t>в том числе количество условных единиц по подстанциям на уровне напряжения</w:t>
            </w:r>
            <w:r>
              <w:t xml:space="preserve"> ВН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у.е.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148,6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148,6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E927C5" w:rsidP="00B9105A">
            <w:pPr>
              <w:spacing w:after="0"/>
            </w:pPr>
            <w:r>
              <w:t>148,6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5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Длина линий электропередач, всего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км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2,0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2,0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E927C5" w:rsidP="00B9105A">
            <w:pPr>
              <w:spacing w:after="0"/>
            </w:pPr>
            <w:r>
              <w:t>18,28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5.n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в том числе</w:t>
            </w:r>
            <w:r>
              <w:t xml:space="preserve"> длина линий электропередач на</w:t>
            </w:r>
            <w:r w:rsidRPr="00FE315E">
              <w:t xml:space="preserve"> уровне напряжения</w:t>
            </w:r>
            <w:r>
              <w:t xml:space="preserve"> ВН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км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E927C5" w:rsidP="00B9105A">
            <w:pPr>
              <w:spacing w:after="0"/>
            </w:pPr>
            <w:r>
              <w:t>0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6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Доля кабельных линий электропередач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%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E927C5" w:rsidP="002A65CF">
            <w:pPr>
              <w:spacing w:after="0"/>
            </w:pPr>
            <w:r>
              <w:t>0,5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E927C5" w:rsidP="002A65CF">
            <w:pPr>
              <w:spacing w:after="0"/>
            </w:pPr>
            <w:r>
              <w:t>0,5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E927C5" w:rsidP="00B9105A">
            <w:pPr>
              <w:spacing w:after="0"/>
            </w:pPr>
            <w:r>
              <w:t>0,5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7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Ввод в эксплуатацию новых объектов электросетевого комплекса на конец года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E927C5" w:rsidP="00B9105A">
            <w:pPr>
              <w:spacing w:after="0"/>
            </w:pPr>
            <w:r>
              <w:t>2 054,77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7.1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в том числе за счет платы за технологическое присоединение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тыс. руб.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1F5ED6" w:rsidP="00B9105A">
            <w:pPr>
              <w:spacing w:after="0"/>
            </w:pPr>
            <w:r>
              <w:t>2 054,77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</w:p>
        </w:tc>
      </w:tr>
      <w:tr w:rsidR="00CB0E0A" w:rsidRPr="00FE315E" w:rsidTr="00CB0E0A">
        <w:trPr>
          <w:tblCellSpacing w:w="15" w:type="dxa"/>
        </w:trPr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8</w:t>
            </w:r>
          </w:p>
        </w:tc>
        <w:tc>
          <w:tcPr>
            <w:tcW w:w="28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норматив технологического расхода (потерь) электрической энергии, установленный Минэнерго России</w:t>
            </w:r>
          </w:p>
        </w:tc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%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>
              <w:t>7,14</w:t>
            </w:r>
          </w:p>
        </w:tc>
        <w:tc>
          <w:tcPr>
            <w:tcW w:w="12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2A65CF">
            <w:pPr>
              <w:spacing w:after="0"/>
            </w:pPr>
            <w:r w:rsidRPr="00FE315E">
              <w:t>x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A" w:rsidRPr="00FE315E" w:rsidRDefault="001F5ED6" w:rsidP="00B9105A">
            <w:pPr>
              <w:spacing w:after="0"/>
            </w:pPr>
            <w:r>
              <w:t>11,94</w:t>
            </w:r>
          </w:p>
        </w:tc>
        <w:tc>
          <w:tcPr>
            <w:tcW w:w="15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E0A" w:rsidRPr="00FE315E" w:rsidRDefault="00CB0E0A" w:rsidP="00B9105A">
            <w:pPr>
              <w:spacing w:after="0"/>
            </w:pPr>
            <w:r w:rsidRPr="00FE315E">
              <w:t>x</w:t>
            </w:r>
          </w:p>
        </w:tc>
      </w:tr>
    </w:tbl>
    <w:p w:rsidR="00904DFA" w:rsidRDefault="003A6D91" w:rsidP="00885684">
      <w:pPr>
        <w:spacing w:after="0"/>
      </w:pPr>
      <w:r w:rsidRPr="00FE315E">
        <w:br/>
      </w:r>
    </w:p>
    <w:sectPr w:rsidR="00904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ACF"/>
    <w:rsid w:val="00001288"/>
    <w:rsid w:val="00046DC2"/>
    <w:rsid w:val="000F08DD"/>
    <w:rsid w:val="00153F3D"/>
    <w:rsid w:val="00163420"/>
    <w:rsid w:val="001F5ED6"/>
    <w:rsid w:val="00264532"/>
    <w:rsid w:val="002A65CF"/>
    <w:rsid w:val="003A6D91"/>
    <w:rsid w:val="0054209D"/>
    <w:rsid w:val="005C70CC"/>
    <w:rsid w:val="006B4ACF"/>
    <w:rsid w:val="006F5925"/>
    <w:rsid w:val="007114F7"/>
    <w:rsid w:val="00885684"/>
    <w:rsid w:val="008F13B6"/>
    <w:rsid w:val="00AC0B9D"/>
    <w:rsid w:val="00B17196"/>
    <w:rsid w:val="00BA512A"/>
    <w:rsid w:val="00C83703"/>
    <w:rsid w:val="00CB0E0A"/>
    <w:rsid w:val="00CF1B7B"/>
    <w:rsid w:val="00DA19CA"/>
    <w:rsid w:val="00DD3C47"/>
    <w:rsid w:val="00E8257D"/>
    <w:rsid w:val="00E927C5"/>
    <w:rsid w:val="00F3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712BCA6-3FB8-4ED9-A55F-E7EEF8105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6D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base.garant.ru/70842132/" TargetMode="External"/><Relationship Id="rId4" Type="http://schemas.openxmlformats.org/officeDocument/2006/relationships/hyperlink" Target="http://base.garant.ru/7084213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3</cp:revision>
  <dcterms:created xsi:type="dcterms:W3CDTF">2018-07-25T07:42:00Z</dcterms:created>
  <dcterms:modified xsi:type="dcterms:W3CDTF">2018-07-25T12:48:00Z</dcterms:modified>
</cp:coreProperties>
</file>